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2192A" w14:textId="77777777" w:rsidR="00B74ABD" w:rsidRDefault="00B74ABD" w:rsidP="00B74ABD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914E23">
        <w:rPr>
          <w:rFonts w:ascii="Book Antiqua" w:hAnsi="Book Antiqua"/>
          <w:b/>
          <w:bCs/>
          <w:color w:val="FF0000"/>
          <w:sz w:val="28"/>
          <w:szCs w:val="28"/>
          <w:lang w:bidi="ar-SA"/>
        </w:rPr>
        <w:t>Land Scheduling for tariff bidding for the lines under 19th NCT</w:t>
      </w:r>
    </w:p>
    <w:p w14:paraId="6D76BCCD" w14:textId="77777777" w:rsidR="00B57C7B" w:rsidRDefault="00B57C7B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75D452BB" w:rsidR="006C0C9A" w:rsidRDefault="00B64E06" w:rsidP="00084DA2">
      <w:pPr>
        <w:spacing w:after="0"/>
        <w:jc w:val="center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F706677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92" w:type="dxa"/>
        <w:tblInd w:w="108" w:type="dxa"/>
        <w:tblLook w:val="04A0" w:firstRow="1" w:lastRow="0" w:firstColumn="1" w:lastColumn="0" w:noHBand="0" w:noVBand="1"/>
      </w:tblPr>
      <w:tblGrid>
        <w:gridCol w:w="4362"/>
        <w:gridCol w:w="729"/>
        <w:gridCol w:w="730"/>
        <w:gridCol w:w="722"/>
        <w:gridCol w:w="729"/>
        <w:gridCol w:w="731"/>
        <w:gridCol w:w="730"/>
        <w:gridCol w:w="730"/>
        <w:gridCol w:w="729"/>
      </w:tblGrid>
      <w:tr w:rsidR="00B64E06" w:rsidRPr="00B64E06" w14:paraId="07CD0484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AB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4C4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04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C4B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FF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7D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FA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E0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41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1342552" w14:textId="77777777" w:rsidTr="001339B2">
        <w:trPr>
          <w:trHeight w:val="755"/>
        </w:trPr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2FE4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47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A6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E0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9C9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D3C02B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68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082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E4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B3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C0D82E5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1D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AE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48D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54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42BB939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7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4D9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7B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E23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D7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D5E294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B6F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21A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B2E9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6E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30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supply of Transformer/Reactor under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ADF7F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9884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9A7F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86F48" w14:textId="41F79995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510316" w:rsidRPr="00D466BF">
      <w:rPr>
        <w:rFonts w:ascii="Book Antiqua" w:hAnsi="Book Antiqua"/>
        <w:bCs/>
      </w:rPr>
      <w:t>NR3/T/S-SRVY/DOM/K00/24/12191 (RFx No. 5002003823)</w:t>
    </w:r>
    <w:r w:rsidR="001339B2">
      <w:rPr>
        <w:rFonts w:ascii="Book Antiqua" w:hAnsi="Book Antiqua"/>
        <w:bCs/>
      </w:rPr>
      <w:tab/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50F33"/>
    <w:rsid w:val="0007362B"/>
    <w:rsid w:val="00084DA2"/>
    <w:rsid w:val="0009421E"/>
    <w:rsid w:val="000B2DF5"/>
    <w:rsid w:val="000B58F6"/>
    <w:rsid w:val="000C2FBF"/>
    <w:rsid w:val="001339B2"/>
    <w:rsid w:val="00192B5F"/>
    <w:rsid w:val="00193CCB"/>
    <w:rsid w:val="001C223D"/>
    <w:rsid w:val="001D0C35"/>
    <w:rsid w:val="00243909"/>
    <w:rsid w:val="00293DE4"/>
    <w:rsid w:val="002F4CF0"/>
    <w:rsid w:val="00300B6B"/>
    <w:rsid w:val="00352337"/>
    <w:rsid w:val="0038132D"/>
    <w:rsid w:val="00386CBE"/>
    <w:rsid w:val="003E365F"/>
    <w:rsid w:val="00403E9F"/>
    <w:rsid w:val="00421A5D"/>
    <w:rsid w:val="0043672A"/>
    <w:rsid w:val="004827E0"/>
    <w:rsid w:val="00490571"/>
    <w:rsid w:val="004B745E"/>
    <w:rsid w:val="004E72DE"/>
    <w:rsid w:val="004F328F"/>
    <w:rsid w:val="00510316"/>
    <w:rsid w:val="00533E91"/>
    <w:rsid w:val="00580259"/>
    <w:rsid w:val="00581BB5"/>
    <w:rsid w:val="005A0354"/>
    <w:rsid w:val="006040AC"/>
    <w:rsid w:val="00617A42"/>
    <w:rsid w:val="00636512"/>
    <w:rsid w:val="006C0C9A"/>
    <w:rsid w:val="006E506C"/>
    <w:rsid w:val="00711A97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921EDC"/>
    <w:rsid w:val="00925C82"/>
    <w:rsid w:val="009815AC"/>
    <w:rsid w:val="009B23A3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B06BEC"/>
    <w:rsid w:val="00B57C7B"/>
    <w:rsid w:val="00B64E06"/>
    <w:rsid w:val="00B664F1"/>
    <w:rsid w:val="00B74ABD"/>
    <w:rsid w:val="00BC52F6"/>
    <w:rsid w:val="00BE2BFE"/>
    <w:rsid w:val="00C2314E"/>
    <w:rsid w:val="00C51FE4"/>
    <w:rsid w:val="00C5241B"/>
    <w:rsid w:val="00CA52B8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67</cp:revision>
  <cp:lastPrinted>2020-12-22T12:09:00Z</cp:lastPrinted>
  <dcterms:created xsi:type="dcterms:W3CDTF">2019-05-22T10:24:00Z</dcterms:created>
  <dcterms:modified xsi:type="dcterms:W3CDTF">2024-08-27T11:58:00Z</dcterms:modified>
</cp:coreProperties>
</file>